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CDCE" w14:textId="77777777" w:rsidR="00335F28" w:rsidRPr="00D53C2B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D77495B" w14:textId="77777777" w:rsidR="00686CB4" w:rsidRPr="00E05B2C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445E2A7" w14:textId="77777777" w:rsidR="00335F28" w:rsidRPr="00E05B2C" w:rsidRDefault="00335F28" w:rsidP="00280471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722209BB" w14:textId="77777777" w:rsidR="00AA2183" w:rsidRDefault="00AA2183" w:rsidP="00ED7DB3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581A5C0D" w14:textId="69580E1B" w:rsidR="00BE5F62" w:rsidRPr="00E05B2C" w:rsidRDefault="00CC482C" w:rsidP="00ED7DB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ED7DB3">
      <w:pPr>
        <w:widowControl w:val="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5847B3E5" w:rsidR="00EF6EC1" w:rsidRDefault="00EF6EC1" w:rsidP="00ED7DB3">
      <w:pPr>
        <w:widowControl w:val="0"/>
        <w:jc w:val="center"/>
        <w:rPr>
          <w:rFonts w:ascii="GHEA Grapalat" w:hAnsi="GHEA Grapalat"/>
          <w:b/>
          <w:bCs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C0AF3">
        <w:rPr>
          <w:rFonts w:ascii="GHEA Grapalat" w:hAnsi="GHEA Grapalat"/>
          <w:b/>
          <w:bCs/>
          <w:szCs w:val="24"/>
        </w:rPr>
        <w:t>PMAT-GH</w:t>
      </w:r>
      <w:r w:rsidR="00955A3D" w:rsidRPr="00C61453">
        <w:rPr>
          <w:rFonts w:ascii="GHEA Grapalat" w:hAnsi="GHEA Grapalat"/>
          <w:b/>
          <w:bCs/>
          <w:szCs w:val="24"/>
          <w:lang w:val="hy-AM"/>
        </w:rPr>
        <w:t>AP</w:t>
      </w:r>
      <w:r w:rsidR="00BC0AF3">
        <w:rPr>
          <w:rFonts w:ascii="GHEA Grapalat" w:hAnsi="GHEA Grapalat"/>
          <w:b/>
          <w:bCs/>
          <w:szCs w:val="24"/>
        </w:rPr>
        <w:t>DzB</w:t>
      </w:r>
      <w:r w:rsidR="0012686A" w:rsidRPr="0012686A">
        <w:rPr>
          <w:rFonts w:ascii="GHEA Grapalat" w:hAnsi="GHEA Grapalat"/>
          <w:b/>
          <w:bCs/>
          <w:szCs w:val="24"/>
          <w:lang w:val="hy-AM"/>
        </w:rPr>
        <w:t>-25/</w:t>
      </w:r>
      <w:r w:rsidR="000B0020">
        <w:rPr>
          <w:rFonts w:ascii="GHEA Grapalat" w:hAnsi="GHEA Grapalat"/>
          <w:b/>
          <w:bCs/>
          <w:szCs w:val="24"/>
          <w:lang w:val="hy-AM"/>
        </w:rPr>
        <w:t>20</w:t>
      </w:r>
      <w:r w:rsidR="00C61453">
        <w:rPr>
          <w:rFonts w:ascii="GHEA Grapalat" w:hAnsi="GHEA Grapalat"/>
          <w:b/>
          <w:bCs/>
          <w:szCs w:val="24"/>
          <w:lang w:val="hy-AM"/>
        </w:rPr>
        <w:t>7</w:t>
      </w:r>
    </w:p>
    <w:p w14:paraId="5A3A376B" w14:textId="77777777" w:rsidR="00ED7DB3" w:rsidRPr="009B1729" w:rsidRDefault="00ED7DB3" w:rsidP="00ED7DB3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14:paraId="6E7E5118" w14:textId="29E28CF4" w:rsidR="00280471" w:rsidRPr="00280471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C61453" w:rsidRPr="00C61453">
        <w:rPr>
          <w:rFonts w:ascii="GHEA Grapalat" w:hAnsi="GHEA Grapalat"/>
          <w:b/>
          <w:bCs/>
          <w:szCs w:val="24"/>
        </w:rPr>
        <w:t>PMAT-GH</w:t>
      </w:r>
      <w:r w:rsidR="00C61453" w:rsidRPr="00C61453">
        <w:rPr>
          <w:rFonts w:ascii="GHEA Grapalat" w:hAnsi="GHEA Grapalat"/>
          <w:b/>
          <w:bCs/>
          <w:szCs w:val="24"/>
          <w:lang w:val="hy-AM"/>
        </w:rPr>
        <w:t>AP</w:t>
      </w:r>
      <w:r w:rsidR="00C61453" w:rsidRPr="00C61453">
        <w:rPr>
          <w:rFonts w:ascii="GHEA Grapalat" w:hAnsi="GHEA Grapalat"/>
          <w:b/>
          <w:bCs/>
          <w:szCs w:val="24"/>
        </w:rPr>
        <w:t>DZB</w:t>
      </w:r>
      <w:r w:rsidR="00C61453" w:rsidRPr="00C61453">
        <w:rPr>
          <w:rFonts w:ascii="GHEA Grapalat" w:hAnsi="GHEA Grapalat"/>
          <w:b/>
          <w:bCs/>
          <w:szCs w:val="24"/>
          <w:lang w:val="hy-AM"/>
        </w:rPr>
        <w:t>-25/</w:t>
      </w:r>
      <w:r w:rsidR="00C61453" w:rsidRPr="00C61453">
        <w:rPr>
          <w:rFonts w:ascii="GHEA Grapalat" w:hAnsi="GHEA Grapalat"/>
          <w:b/>
          <w:bCs/>
          <w:szCs w:val="24"/>
        </w:rPr>
        <w:t>20</w:t>
      </w:r>
      <w:r w:rsidR="00C61453" w:rsidRPr="00C61453">
        <w:rPr>
          <w:rFonts w:ascii="GHEA Grapalat" w:hAnsi="GHEA Grapalat"/>
          <w:b/>
          <w:bCs/>
          <w:szCs w:val="24"/>
          <w:lang w:val="hy-AM"/>
        </w:rPr>
        <w:t>7</w:t>
      </w:r>
      <w:r w:rsidR="00C61453" w:rsidRPr="00C61453">
        <w:rPr>
          <w:rFonts w:ascii="GHEA Grapalat" w:hAnsi="GHEA Grapalat"/>
          <w:b/>
          <w:bCs/>
          <w:sz w:val="22"/>
          <w:szCs w:val="22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C61453" w:rsidRPr="00C61453">
        <w:rPr>
          <w:rFonts w:ascii="GHEA Grapalat" w:hAnsi="GHEA Grapalat"/>
          <w:b/>
          <w:bCs/>
          <w:szCs w:val="24"/>
          <w:lang w:val="hy-AM"/>
        </w:rPr>
        <w:t>ШИНЫ</w:t>
      </w:r>
      <w:r w:rsidR="00C61453">
        <w:rPr>
          <w:rFonts w:ascii="GHEA Grapalat" w:hAnsi="GHEA Grapalat"/>
          <w:szCs w:val="24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0"/>
        <w:gridCol w:w="3175"/>
        <w:gridCol w:w="1998"/>
        <w:gridCol w:w="2384"/>
        <w:gridCol w:w="2088"/>
      </w:tblGrid>
      <w:tr w:rsidR="00A72AAE" w:rsidRPr="004E4619" w14:paraId="053166D0" w14:textId="77777777" w:rsidTr="00ED7DB3">
        <w:trPr>
          <w:trHeight w:val="1613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15564" w:rsidRPr="004E4619" w14:paraId="73A793E1" w14:textId="77777777" w:rsidTr="00BE69EC">
        <w:trPr>
          <w:trHeight w:val="1260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5341E060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bookmarkStart w:id="0" w:name="_Hlk199150100"/>
            <w:r w:rsidRPr="00015564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A02A" w14:textId="52BA2DB9" w:rsidR="00015564" w:rsidRPr="00015564" w:rsidRDefault="00015564" w:rsidP="00015564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>шины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0922435" w14:textId="08C19150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015564">
              <w:rPr>
                <w:rFonts w:ascii="GHEA Grapalat" w:hAnsi="GHEA Grapalat"/>
                <w:noProof/>
                <w:szCs w:val="24"/>
                <w:lang w:val="hy-AM"/>
              </w:rPr>
              <w:t>----------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183BA88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14:paraId="5597AC80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>2-го пункта</w:t>
            </w:r>
          </w:p>
          <w:p w14:paraId="36C19413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015564">
              <w:rPr>
                <w:rFonts w:ascii="GHEA Grapalat" w:hAnsi="GHEA Grapalat"/>
                <w:b/>
                <w:bCs/>
                <w:szCs w:val="24"/>
              </w:rPr>
              <w:t>3-го пункта</w:t>
            </w:r>
          </w:p>
          <w:p w14:paraId="3B5A741F" w14:textId="77777777" w:rsidR="00015564" w:rsidRPr="00015564" w:rsidRDefault="00015564" w:rsidP="00015564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8258D39" w14:textId="36A446AB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Никаких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заявок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не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подано</w:t>
            </w:r>
          </w:p>
        </w:tc>
      </w:tr>
      <w:bookmarkEnd w:id="0"/>
      <w:tr w:rsidR="00015564" w:rsidRPr="004E4619" w14:paraId="05FFB9AD" w14:textId="77777777" w:rsidTr="00BE69EC">
        <w:trPr>
          <w:trHeight w:val="654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3E5AB794" w14:textId="3E82E13D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15564">
              <w:rPr>
                <w:rFonts w:ascii="GHEA Grapalat" w:hAnsi="GHEA Grapalat"/>
                <w:b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7D36" w14:textId="4B78E3E1" w:rsidR="00015564" w:rsidRPr="00015564" w:rsidRDefault="00015564" w:rsidP="00015564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  <w:lang w:val="hy-AM"/>
              </w:rPr>
              <w:t>шины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06D4F4B" w14:textId="111557E5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015564">
              <w:rPr>
                <w:rFonts w:ascii="GHEA Grapalat" w:hAnsi="GHEA Grapalat"/>
                <w:noProof/>
                <w:szCs w:val="24"/>
                <w:lang w:val="hy-AM"/>
              </w:rPr>
              <w:t>----------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AD9B28C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14:paraId="0CA39435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>2-го пункта</w:t>
            </w:r>
          </w:p>
          <w:p w14:paraId="7A7965BB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015564">
              <w:rPr>
                <w:rFonts w:ascii="GHEA Grapalat" w:hAnsi="GHEA Grapalat"/>
                <w:b/>
                <w:bCs/>
                <w:szCs w:val="24"/>
              </w:rPr>
              <w:t>3-го пункта</w:t>
            </w:r>
          </w:p>
          <w:p w14:paraId="1C87BF73" w14:textId="1E40A4C8" w:rsidR="00015564" w:rsidRPr="00015564" w:rsidRDefault="00015564" w:rsidP="00015564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EC85208" w14:textId="30FE4B39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Никаких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заявок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не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подано</w:t>
            </w:r>
          </w:p>
        </w:tc>
      </w:tr>
      <w:tr w:rsidR="00015564" w:rsidRPr="004E4619" w14:paraId="1A322220" w14:textId="77777777" w:rsidTr="00BE69EC">
        <w:trPr>
          <w:trHeight w:val="654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4BB84325" w14:textId="2B19E8CF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en-US"/>
              </w:rPr>
            </w:pPr>
            <w:r w:rsidRPr="00015564">
              <w:rPr>
                <w:rFonts w:ascii="GHEA Grapalat" w:hAnsi="GHEA Grapalat"/>
                <w:b/>
                <w:szCs w:val="24"/>
                <w:lang w:val="en-US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DA0" w14:textId="77CB0820" w:rsidR="00015564" w:rsidRPr="00015564" w:rsidRDefault="00015564" w:rsidP="00015564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  <w:lang w:val="hy-AM"/>
              </w:rPr>
              <w:t>шины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61BA581" w14:textId="6F5E8EBC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015564">
              <w:rPr>
                <w:rFonts w:ascii="GHEA Grapalat" w:hAnsi="GHEA Grapalat"/>
                <w:noProof/>
                <w:szCs w:val="24"/>
                <w:lang w:val="hy-AM"/>
              </w:rPr>
              <w:t>----------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996B923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14:paraId="46492A7D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>2-го пункта</w:t>
            </w:r>
          </w:p>
          <w:p w14:paraId="7FEFCEC7" w14:textId="77777777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015564">
              <w:rPr>
                <w:rFonts w:ascii="GHEA Grapalat" w:hAnsi="GHEA Grapalat"/>
                <w:b/>
                <w:bCs/>
                <w:szCs w:val="24"/>
              </w:rPr>
              <w:t>3-го пункта</w:t>
            </w:r>
          </w:p>
          <w:p w14:paraId="0DA8FB71" w14:textId="2DDCB289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15564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6C2CCA8" w14:textId="06BA108F" w:rsidR="00015564" w:rsidRPr="00015564" w:rsidRDefault="00015564" w:rsidP="00015564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bCs/>
                <w:szCs w:val="24"/>
              </w:rPr>
            </w:pP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Никаких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заявок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не</w:t>
            </w:r>
            <w:r w:rsidRPr="00015564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015564">
              <w:rPr>
                <w:rFonts w:ascii="GHEA Grapalat" w:hAnsi="GHEA Grapalat" w:hint="eastAsia"/>
                <w:b/>
                <w:bCs/>
                <w:szCs w:val="24"/>
              </w:rPr>
              <w:t>подано</w:t>
            </w:r>
          </w:p>
        </w:tc>
      </w:tr>
    </w:tbl>
    <w:p w14:paraId="03DC73CF" w14:textId="77777777" w:rsidR="00AA2183" w:rsidRDefault="00AA2183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  <w:bookmarkStart w:id="1" w:name="_GoBack"/>
      <w:bookmarkEnd w:id="1"/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47A807C9" w14:textId="177B893A" w:rsidR="00572CDA" w:rsidRPr="00955A3D" w:rsidRDefault="004E4619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BC0AF3">
        <w:rPr>
          <w:rFonts w:ascii="GHEA Grapalat" w:hAnsi="GHEA Grapalat"/>
          <w:b/>
          <w:bCs/>
          <w:szCs w:val="24"/>
        </w:rPr>
        <w:t>PMAT-GH</w:t>
      </w:r>
      <w:r w:rsidR="00955A3D" w:rsidRPr="00C61453">
        <w:rPr>
          <w:rFonts w:ascii="GHEA Grapalat" w:hAnsi="GHEA Grapalat"/>
          <w:b/>
          <w:bCs/>
          <w:szCs w:val="24"/>
          <w:lang w:val="hy-AM"/>
        </w:rPr>
        <w:t>AP</w:t>
      </w:r>
      <w:r w:rsidR="00BC0AF3">
        <w:rPr>
          <w:rFonts w:ascii="GHEA Grapalat" w:hAnsi="GHEA Grapalat"/>
          <w:b/>
          <w:bCs/>
          <w:szCs w:val="24"/>
        </w:rPr>
        <w:t>DzB</w:t>
      </w:r>
      <w:r w:rsidR="00BC0AF3" w:rsidRPr="0012686A">
        <w:rPr>
          <w:rFonts w:ascii="GHEA Grapalat" w:hAnsi="GHEA Grapalat"/>
          <w:b/>
          <w:bCs/>
          <w:szCs w:val="24"/>
          <w:lang w:val="hy-AM"/>
        </w:rPr>
        <w:t>-25/</w:t>
      </w:r>
      <w:r w:rsidR="00ED7DB3">
        <w:rPr>
          <w:rFonts w:ascii="GHEA Grapalat" w:hAnsi="GHEA Grapalat"/>
          <w:b/>
          <w:bCs/>
          <w:szCs w:val="24"/>
        </w:rPr>
        <w:t>20</w:t>
      </w:r>
      <w:r w:rsidR="00955A3D">
        <w:rPr>
          <w:rFonts w:ascii="GHEA Grapalat" w:hAnsi="GHEA Grapalat"/>
          <w:b/>
          <w:bCs/>
          <w:szCs w:val="24"/>
          <w:lang w:val="hy-AM"/>
        </w:rPr>
        <w:t>7</w:t>
      </w:r>
    </w:p>
    <w:p w14:paraId="0133E014" w14:textId="77777777" w:rsidR="001817D2" w:rsidRPr="00430A7F" w:rsidRDefault="001817D2" w:rsidP="007F3D81">
      <w:pPr>
        <w:widowControl w:val="0"/>
        <w:jc w:val="both"/>
        <w:rPr>
          <w:rFonts w:ascii="GHEA Grapalat" w:hAnsi="GHEA Grapalat" w:cs="Sylfaen"/>
          <w:iCs/>
          <w:szCs w:val="24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654620D0" w:rsidR="007F3D81" w:rsidRPr="00063BB1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063BB1" w:rsidRPr="00F93F20">
          <w:rPr>
            <w:rStyle w:val="Hyperlink"/>
            <w:rFonts w:ascii="GHEA Grapalat" w:hAnsi="GHEA Grapalat"/>
            <w:szCs w:val="24"/>
            <w:lang w:val="hy-AM"/>
          </w:rPr>
          <w:t>zaven.karapetyann@mail.ru</w:t>
        </w:r>
      </w:hyperlink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03249" w14:textId="77777777" w:rsidR="00B052D5" w:rsidRDefault="00B052D5">
      <w:r>
        <w:separator/>
      </w:r>
    </w:p>
  </w:endnote>
  <w:endnote w:type="continuationSeparator" w:id="0">
    <w:p w14:paraId="5242ED30" w14:textId="77777777" w:rsidR="00B052D5" w:rsidRDefault="00B0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C47F5" w14:textId="77777777" w:rsidR="00B052D5" w:rsidRDefault="00B052D5">
      <w:r>
        <w:separator/>
      </w:r>
    </w:p>
  </w:footnote>
  <w:footnote w:type="continuationSeparator" w:id="0">
    <w:p w14:paraId="7C3174F0" w14:textId="77777777" w:rsidR="00B052D5" w:rsidRDefault="00B0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5564"/>
    <w:rsid w:val="000208F8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0020"/>
    <w:rsid w:val="000B62B0"/>
    <w:rsid w:val="000B70F6"/>
    <w:rsid w:val="000C210A"/>
    <w:rsid w:val="000C6B8B"/>
    <w:rsid w:val="000D0C32"/>
    <w:rsid w:val="000D36C7"/>
    <w:rsid w:val="000D3C84"/>
    <w:rsid w:val="000D74B2"/>
    <w:rsid w:val="000E3F5B"/>
    <w:rsid w:val="000F6F7A"/>
    <w:rsid w:val="00100D10"/>
    <w:rsid w:val="00102A32"/>
    <w:rsid w:val="001038C8"/>
    <w:rsid w:val="00120E57"/>
    <w:rsid w:val="00124077"/>
    <w:rsid w:val="0012540C"/>
    <w:rsid w:val="00125AFF"/>
    <w:rsid w:val="0012686A"/>
    <w:rsid w:val="00131A8A"/>
    <w:rsid w:val="00132E94"/>
    <w:rsid w:val="001466A8"/>
    <w:rsid w:val="001563E9"/>
    <w:rsid w:val="001628D6"/>
    <w:rsid w:val="00180617"/>
    <w:rsid w:val="001817D2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348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0A7F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54E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A3D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2183"/>
    <w:rsid w:val="00AA3EEB"/>
    <w:rsid w:val="00AA698E"/>
    <w:rsid w:val="00AB1F7F"/>
    <w:rsid w:val="00AB253E"/>
    <w:rsid w:val="00AB2D08"/>
    <w:rsid w:val="00AB45AC"/>
    <w:rsid w:val="00AC3E40"/>
    <w:rsid w:val="00AD5F58"/>
    <w:rsid w:val="00AE44F0"/>
    <w:rsid w:val="00AE7C17"/>
    <w:rsid w:val="00B036F7"/>
    <w:rsid w:val="00B052D5"/>
    <w:rsid w:val="00B06F5C"/>
    <w:rsid w:val="00B10495"/>
    <w:rsid w:val="00B16C9D"/>
    <w:rsid w:val="00B2138A"/>
    <w:rsid w:val="00B21464"/>
    <w:rsid w:val="00B21822"/>
    <w:rsid w:val="00B23F16"/>
    <w:rsid w:val="00B34A30"/>
    <w:rsid w:val="00B42C71"/>
    <w:rsid w:val="00B45438"/>
    <w:rsid w:val="00B5440A"/>
    <w:rsid w:val="00B5525A"/>
    <w:rsid w:val="00B7414D"/>
    <w:rsid w:val="00BA5F72"/>
    <w:rsid w:val="00BB7ADD"/>
    <w:rsid w:val="00BC0AF3"/>
    <w:rsid w:val="00BD2B29"/>
    <w:rsid w:val="00BD711E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2793"/>
    <w:rsid w:val="00C51538"/>
    <w:rsid w:val="00C54035"/>
    <w:rsid w:val="00C56677"/>
    <w:rsid w:val="00C61453"/>
    <w:rsid w:val="00C639F2"/>
    <w:rsid w:val="00C721DB"/>
    <w:rsid w:val="00C90538"/>
    <w:rsid w:val="00C926B7"/>
    <w:rsid w:val="00CA6069"/>
    <w:rsid w:val="00CC1637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B3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05"/>
    <w:rsid w:val="00F64D7B"/>
    <w:rsid w:val="00F714E0"/>
    <w:rsid w:val="00F72AEC"/>
    <w:rsid w:val="00F750C8"/>
    <w:rsid w:val="00F92E16"/>
    <w:rsid w:val="00F97516"/>
    <w:rsid w:val="00F97BAF"/>
    <w:rsid w:val="00FA0E69"/>
    <w:rsid w:val="00FA127B"/>
    <w:rsid w:val="00FB2C5C"/>
    <w:rsid w:val="00FC062E"/>
    <w:rsid w:val="00FC0B53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69</cp:revision>
  <cp:lastPrinted>2012-06-13T06:43:00Z</cp:lastPrinted>
  <dcterms:created xsi:type="dcterms:W3CDTF">2018-08-08T07:11:00Z</dcterms:created>
  <dcterms:modified xsi:type="dcterms:W3CDTF">2025-09-16T14:51:00Z</dcterms:modified>
</cp:coreProperties>
</file>